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6B" w:rsidRDefault="00F16262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pt;margin-top:-12pt;width:534pt;height:74.25pt;z-index:251660288;mso-width-relative:margin;mso-height-relative:margin" strokeweight="4.5pt">
            <v:stroke linestyle="thinThick"/>
            <v:textbox style="mso-next-textbox:#_x0000_s1027">
              <w:txbxContent>
                <w:p w:rsidR="00FF066B" w:rsidRDefault="00FF066B" w:rsidP="00FF066B">
                  <w:pPr>
                    <w:rPr>
                      <w:rFonts w:ascii="Maiandra GD" w:hAnsi="Maiandra GD"/>
                      <w:b/>
                      <w:sz w:val="16"/>
                      <w:szCs w:val="16"/>
                    </w:rPr>
                  </w:pPr>
                </w:p>
                <w:p w:rsidR="00FF066B" w:rsidRPr="00FF066B" w:rsidRDefault="00FF066B" w:rsidP="00E66395">
                  <w:pPr>
                    <w:jc w:val="center"/>
                    <w:rPr>
                      <w:rFonts w:ascii="Maiandra GD" w:hAnsi="Maiandra GD"/>
                      <w:b/>
                      <w:sz w:val="40"/>
                      <w:szCs w:val="40"/>
                    </w:rPr>
                  </w:pP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PAG Meeting </w:t>
                  </w:r>
                  <w:r w:rsidR="007E001F">
                    <w:rPr>
                      <w:rFonts w:ascii="Maiandra GD" w:hAnsi="Maiandra GD"/>
                      <w:b/>
                      <w:sz w:val="36"/>
                      <w:szCs w:val="36"/>
                    </w:rPr>
                    <w:t>January 21, 2010</w:t>
                  </w: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– </w:t>
                  </w:r>
                  <w:r w:rsidR="007E001F">
                    <w:rPr>
                      <w:rFonts w:ascii="Maiandra GD" w:hAnsi="Maiandra GD"/>
                      <w:b/>
                      <w:sz w:val="36"/>
                      <w:szCs w:val="36"/>
                    </w:rPr>
                    <w:t>Goals Portfolio &amp; Best Practices</w:t>
                  </w:r>
                </w:p>
                <w:p w:rsidR="00FF066B" w:rsidRDefault="00FF066B"/>
              </w:txbxContent>
            </v:textbox>
          </v:shape>
        </w:pict>
      </w: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32"/>
          <w:szCs w:val="32"/>
        </w:rPr>
        <w:t xml:space="preserve">Goals: </w:t>
      </w:r>
      <w:r>
        <w:rPr>
          <w:rFonts w:ascii="Maiandra GD" w:hAnsi="Maiandra GD"/>
          <w:sz w:val="28"/>
          <w:szCs w:val="28"/>
        </w:rPr>
        <w:t xml:space="preserve">Veteran and novice teachers will </w:t>
      </w:r>
      <w:r w:rsidR="007E001F">
        <w:rPr>
          <w:rFonts w:ascii="Maiandra GD" w:hAnsi="Maiandra GD"/>
          <w:sz w:val="28"/>
          <w:szCs w:val="28"/>
        </w:rPr>
        <w:t>continue</w:t>
      </w:r>
      <w:r>
        <w:rPr>
          <w:rFonts w:ascii="Maiandra GD" w:hAnsi="Maiandra GD"/>
          <w:sz w:val="28"/>
          <w:szCs w:val="28"/>
        </w:rPr>
        <w:t xml:space="preserve"> to build a cohesive mentoring</w:t>
      </w:r>
      <w:r w:rsidR="00FF066B" w:rsidRPr="00FF066B">
        <w:rPr>
          <w:rFonts w:ascii="Maiandra GD" w:hAnsi="Maiandra GD"/>
          <w:sz w:val="28"/>
          <w:szCs w:val="28"/>
        </w:rPr>
        <w:t xml:space="preserve"> </w:t>
      </w:r>
      <w:r w:rsidR="00FF066B">
        <w:rPr>
          <w:rFonts w:ascii="Maiandra GD" w:hAnsi="Maiandra GD"/>
          <w:sz w:val="28"/>
          <w:szCs w:val="28"/>
        </w:rPr>
        <w:t>group.</w:t>
      </w: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7E001F" w:rsidRDefault="00BE3379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r w:rsidRPr="00BE3379">
        <w:rPr>
          <w:rFonts w:ascii="Maiandra GD" w:hAnsi="Maiandra GD"/>
          <w:sz w:val="28"/>
          <w:szCs w:val="28"/>
        </w:rPr>
        <w:t xml:space="preserve">Veteran </w:t>
      </w:r>
      <w:r w:rsidR="007E001F">
        <w:rPr>
          <w:rFonts w:ascii="Maiandra GD" w:hAnsi="Maiandra GD"/>
          <w:sz w:val="28"/>
          <w:szCs w:val="28"/>
        </w:rPr>
        <w:t xml:space="preserve">and novice teachers </w:t>
      </w:r>
      <w:r w:rsidRPr="00BE3379">
        <w:rPr>
          <w:rFonts w:ascii="Maiandra GD" w:hAnsi="Maiandra GD"/>
          <w:sz w:val="28"/>
          <w:szCs w:val="28"/>
        </w:rPr>
        <w:t xml:space="preserve">will share practiced, effective </w:t>
      </w:r>
      <w:r w:rsidR="007E001F">
        <w:rPr>
          <w:rFonts w:ascii="Maiandra GD" w:hAnsi="Maiandra GD"/>
          <w:sz w:val="28"/>
          <w:szCs w:val="28"/>
        </w:rPr>
        <w:t xml:space="preserve">teaching strategies </w:t>
      </w:r>
    </w:p>
    <w:p w:rsidR="00BE3379" w:rsidRDefault="007E001F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proofErr w:type="gramStart"/>
      <w:r>
        <w:rPr>
          <w:rFonts w:ascii="Maiandra GD" w:hAnsi="Maiandra GD"/>
          <w:sz w:val="28"/>
          <w:szCs w:val="28"/>
        </w:rPr>
        <w:t>and</w:t>
      </w:r>
      <w:proofErr w:type="gramEnd"/>
      <w:r>
        <w:rPr>
          <w:rFonts w:ascii="Maiandra GD" w:hAnsi="Maiandra GD"/>
          <w:sz w:val="28"/>
          <w:szCs w:val="28"/>
        </w:rPr>
        <w:t xml:space="preserve"> techniques. </w:t>
      </w:r>
    </w:p>
    <w:p w:rsidR="007E001F" w:rsidRDefault="007E001F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</w:p>
    <w:p w:rsidR="00D77CE2" w:rsidRDefault="007E001F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Veteran teachers will share </w:t>
      </w:r>
      <w:r w:rsidR="00D77CE2">
        <w:rPr>
          <w:rFonts w:ascii="Maiandra GD" w:hAnsi="Maiandra GD"/>
          <w:sz w:val="28"/>
          <w:szCs w:val="28"/>
        </w:rPr>
        <w:t xml:space="preserve">a lesson plan checklist and </w:t>
      </w:r>
      <w:r>
        <w:rPr>
          <w:rFonts w:ascii="Maiandra GD" w:hAnsi="Maiandra GD"/>
          <w:sz w:val="28"/>
          <w:szCs w:val="28"/>
        </w:rPr>
        <w:t xml:space="preserve">ideas and strategies for </w:t>
      </w:r>
    </w:p>
    <w:p w:rsidR="007E001F" w:rsidRDefault="00D77CE2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 </w:t>
      </w:r>
      <w:proofErr w:type="gramStart"/>
      <w:r w:rsidR="007E001F">
        <w:rPr>
          <w:rFonts w:ascii="Maiandra GD" w:hAnsi="Maiandra GD"/>
          <w:sz w:val="28"/>
          <w:szCs w:val="28"/>
        </w:rPr>
        <w:t>compiling</w:t>
      </w:r>
      <w:proofErr w:type="gramEnd"/>
      <w:r w:rsidR="007E001F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the</w:t>
      </w:r>
      <w:r w:rsidR="007E001F">
        <w:rPr>
          <w:rFonts w:ascii="Maiandra GD" w:hAnsi="Maiandra GD"/>
          <w:sz w:val="28"/>
          <w:szCs w:val="28"/>
        </w:rPr>
        <w:t xml:space="preserve"> goals portfolio</w:t>
      </w:r>
      <w:r>
        <w:rPr>
          <w:rFonts w:ascii="Maiandra GD" w:hAnsi="Maiandra GD"/>
          <w:sz w:val="28"/>
          <w:szCs w:val="28"/>
        </w:rPr>
        <w:t xml:space="preserve"> </w:t>
      </w:r>
      <w:r w:rsidR="007E001F">
        <w:rPr>
          <w:rFonts w:ascii="Maiandra GD" w:hAnsi="Maiandra GD"/>
          <w:sz w:val="28"/>
          <w:szCs w:val="28"/>
        </w:rPr>
        <w:t xml:space="preserve">. </w:t>
      </w: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ab/>
        <w:t xml:space="preserve">    </w:t>
      </w:r>
    </w:p>
    <w:p w:rsidR="00FF066B" w:rsidRPr="00FF066B" w:rsidRDefault="00D77CE2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*Introductions &amp; </w:t>
      </w:r>
      <w:r w:rsidR="007E001F">
        <w:rPr>
          <w:rFonts w:ascii="Maiandra GD" w:hAnsi="Maiandra GD"/>
          <w:b/>
          <w:sz w:val="28"/>
          <w:szCs w:val="28"/>
        </w:rPr>
        <w:t>snacks</w:t>
      </w:r>
    </w:p>
    <w:p w:rsidR="00794ACF" w:rsidRPr="00794ACF" w:rsidRDefault="00794ACF" w:rsidP="00794ACF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b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 </w:t>
      </w:r>
      <w:r w:rsidR="007E001F">
        <w:rPr>
          <w:rFonts w:ascii="Maiandra GD" w:hAnsi="Maiandra GD"/>
          <w:b/>
          <w:sz w:val="28"/>
          <w:szCs w:val="28"/>
        </w:rPr>
        <w:t>Review the Goals Portfolio</w:t>
      </w:r>
      <w:r w:rsidRPr="00794ACF">
        <w:rPr>
          <w:rFonts w:ascii="Maiandra GD" w:hAnsi="Maiandra GD"/>
          <w:b/>
          <w:sz w:val="28"/>
          <w:szCs w:val="28"/>
        </w:rPr>
        <w:t xml:space="preserve"> </w:t>
      </w:r>
    </w:p>
    <w:p w:rsidR="007E001F" w:rsidRDefault="00794ACF" w:rsidP="007E001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•veteran teachers </w:t>
      </w:r>
      <w:r w:rsidR="007E001F">
        <w:rPr>
          <w:rFonts w:ascii="Maiandra GD" w:hAnsi="Maiandra GD"/>
          <w:sz w:val="28"/>
          <w:szCs w:val="28"/>
        </w:rPr>
        <w:t>review requirements for the portfolio using the handout</w:t>
      </w:r>
    </w:p>
    <w:p w:rsidR="00794ACF" w:rsidRPr="007E001F" w:rsidRDefault="007E001F" w:rsidP="007E001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E001F">
        <w:rPr>
          <w:rFonts w:ascii="Maiandra GD" w:hAnsi="Maiandra GD"/>
          <w:sz w:val="28"/>
          <w:szCs w:val="28"/>
        </w:rPr>
        <w:t xml:space="preserve"> </w:t>
      </w:r>
      <w:r w:rsidR="00794ACF" w:rsidRPr="007E001F">
        <w:rPr>
          <w:rFonts w:ascii="Maiandra GD" w:hAnsi="Maiandra GD"/>
          <w:sz w:val="28"/>
          <w:szCs w:val="28"/>
        </w:rPr>
        <w:t>•</w:t>
      </w:r>
      <w:r>
        <w:rPr>
          <w:rFonts w:ascii="Maiandra GD" w:hAnsi="Maiandra GD"/>
          <w:sz w:val="28"/>
          <w:szCs w:val="28"/>
        </w:rPr>
        <w:t>show samples of veteran portfolios</w:t>
      </w:r>
    </w:p>
    <w:p w:rsidR="00794ACF" w:rsidRPr="00BE3379" w:rsidRDefault="00BE3379" w:rsidP="00BE3379">
      <w:pPr>
        <w:spacing w:after="0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2. </w:t>
      </w:r>
      <w:r w:rsidR="00794ACF" w:rsidRPr="00BE3379">
        <w:rPr>
          <w:rFonts w:ascii="Maiandra GD" w:hAnsi="Maiandra GD"/>
          <w:b/>
          <w:sz w:val="28"/>
          <w:szCs w:val="28"/>
        </w:rPr>
        <w:t xml:space="preserve"> </w:t>
      </w:r>
      <w:r w:rsidR="007E001F">
        <w:rPr>
          <w:rFonts w:ascii="Maiandra GD" w:hAnsi="Maiandra GD"/>
          <w:b/>
          <w:sz w:val="28"/>
          <w:szCs w:val="28"/>
        </w:rPr>
        <w:t>Share Lesson Plan Checklist</w:t>
      </w:r>
    </w:p>
    <w:p w:rsidR="00BE3379" w:rsidRPr="00BE3379" w:rsidRDefault="00D77CE2" w:rsidP="00BE3379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v</w:t>
      </w:r>
      <w:r w:rsidR="00BE3379" w:rsidRPr="00BE3379">
        <w:rPr>
          <w:rFonts w:ascii="Maiandra GD" w:hAnsi="Maiandra GD"/>
          <w:sz w:val="28"/>
          <w:szCs w:val="28"/>
        </w:rPr>
        <w:t xml:space="preserve">eteran teachers </w:t>
      </w:r>
      <w:r w:rsidR="007E001F">
        <w:rPr>
          <w:rFonts w:ascii="Maiandra GD" w:hAnsi="Maiandra GD"/>
          <w:sz w:val="28"/>
          <w:szCs w:val="28"/>
        </w:rPr>
        <w:t>discuss elements of checklist that may be helpful when planning any lesson, especially an evaluated one</w:t>
      </w:r>
    </w:p>
    <w:p w:rsidR="00BE3379" w:rsidRDefault="00BE3379" w:rsidP="00BE337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.  </w:t>
      </w:r>
      <w:r w:rsidR="00D77CE2">
        <w:rPr>
          <w:rFonts w:ascii="Maiandra GD" w:hAnsi="Maiandra GD"/>
          <w:b/>
          <w:sz w:val="28"/>
          <w:szCs w:val="28"/>
        </w:rPr>
        <w:t>Best Practices -- G</w:t>
      </w:r>
      <w:r w:rsidR="007E001F">
        <w:rPr>
          <w:rFonts w:ascii="Maiandra GD" w:hAnsi="Maiandra GD"/>
          <w:b/>
          <w:sz w:val="28"/>
          <w:szCs w:val="28"/>
        </w:rPr>
        <w:t>ive-One-Get-One</w:t>
      </w:r>
      <w:r w:rsidR="00D77CE2">
        <w:rPr>
          <w:rFonts w:ascii="Maiandra GD" w:hAnsi="Maiandra GD"/>
          <w:b/>
          <w:sz w:val="28"/>
          <w:szCs w:val="28"/>
        </w:rPr>
        <w:t xml:space="preserve"> </w:t>
      </w:r>
    </w:p>
    <w:p w:rsidR="00BE3379" w:rsidRDefault="00BE3379" w:rsidP="00BE337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 •</w:t>
      </w:r>
      <w:r>
        <w:rPr>
          <w:rFonts w:ascii="Maiandra GD" w:hAnsi="Maiandra GD"/>
          <w:b/>
          <w:sz w:val="28"/>
          <w:szCs w:val="28"/>
        </w:rPr>
        <w:tab/>
      </w:r>
      <w:proofErr w:type="gramStart"/>
      <w:r w:rsidR="00D77CE2">
        <w:rPr>
          <w:rFonts w:ascii="Maiandra GD" w:hAnsi="Maiandra GD"/>
          <w:sz w:val="28"/>
          <w:szCs w:val="28"/>
        </w:rPr>
        <w:t>a</w:t>
      </w:r>
      <w:r w:rsidR="007E001F">
        <w:rPr>
          <w:rFonts w:ascii="Maiandra GD" w:hAnsi="Maiandra GD"/>
          <w:sz w:val="28"/>
          <w:szCs w:val="28"/>
        </w:rPr>
        <w:t>ll</w:t>
      </w:r>
      <w:proofErr w:type="gramEnd"/>
      <w:r w:rsidRPr="00BE3379">
        <w:rPr>
          <w:rFonts w:ascii="Maiandra GD" w:hAnsi="Maiandra GD"/>
          <w:sz w:val="28"/>
          <w:szCs w:val="28"/>
        </w:rPr>
        <w:t xml:space="preserve"> teachers </w:t>
      </w:r>
      <w:r w:rsidR="007E001F">
        <w:rPr>
          <w:rFonts w:ascii="Maiandra GD" w:hAnsi="Maiandra GD"/>
          <w:sz w:val="28"/>
          <w:szCs w:val="28"/>
        </w:rPr>
        <w:t>mix to share ideas for best teaching practices</w:t>
      </w:r>
      <w:r w:rsidR="00D77CE2">
        <w:rPr>
          <w:rFonts w:ascii="Maiandra GD" w:hAnsi="Maiandra GD"/>
          <w:sz w:val="28"/>
          <w:szCs w:val="28"/>
        </w:rPr>
        <w:t xml:space="preserve"> using the handout</w:t>
      </w:r>
      <w:r w:rsidR="007E001F">
        <w:rPr>
          <w:rFonts w:ascii="Maiandra GD" w:hAnsi="Maiandra GD"/>
          <w:sz w:val="28"/>
          <w:szCs w:val="28"/>
        </w:rPr>
        <w:t xml:space="preserve">. </w:t>
      </w:r>
      <w:r>
        <w:rPr>
          <w:rFonts w:ascii="Maiandra GD" w:hAnsi="Maiandra GD"/>
          <w:b/>
          <w:sz w:val="28"/>
          <w:szCs w:val="28"/>
        </w:rPr>
        <w:t xml:space="preserve"> </w:t>
      </w:r>
    </w:p>
    <w:p w:rsidR="00A402E9" w:rsidRDefault="00A402E9" w:rsidP="00A402E9">
      <w:pPr>
        <w:pStyle w:val="ListParagraph"/>
        <w:spacing w:after="0" w:line="240" w:lineRule="auto"/>
        <w:rPr>
          <w:rFonts w:ascii="Maiandra GD" w:hAnsi="Maiandra GD"/>
          <w:sz w:val="28"/>
          <w:szCs w:val="28"/>
        </w:rPr>
      </w:pPr>
    </w:p>
    <w:p w:rsidR="00A402E9" w:rsidRPr="00A402E9" w:rsidRDefault="00A402E9" w:rsidP="00A402E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A402E9">
        <w:rPr>
          <w:rFonts w:ascii="Maiandra GD" w:hAnsi="Maiandra GD"/>
          <w:b/>
          <w:sz w:val="28"/>
          <w:szCs w:val="28"/>
        </w:rPr>
        <w:t xml:space="preserve">Sign In:  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1.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7.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13.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2.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8.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14.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3.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9.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15.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4.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10.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16.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5.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11.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17.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6.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12.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18.</w:t>
      </w:r>
    </w:p>
    <w:p w:rsidR="00A402E9" w:rsidRDefault="00A402E9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77CE2" w:rsidRPr="00A402E9" w:rsidRDefault="00D77CE2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sectPr w:rsidR="00D77CE2" w:rsidRPr="00A402E9" w:rsidSect="00694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743"/>
    <w:multiLevelType w:val="hybridMultilevel"/>
    <w:tmpl w:val="F558BFB2"/>
    <w:lvl w:ilvl="0" w:tplc="F1420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74BE"/>
    <w:multiLevelType w:val="hybridMultilevel"/>
    <w:tmpl w:val="BDF28B50"/>
    <w:lvl w:ilvl="0" w:tplc="E58857C0">
      <w:start w:val="2"/>
      <w:numFmt w:val="bullet"/>
      <w:lvlText w:val="•"/>
      <w:lvlJc w:val="left"/>
      <w:pPr>
        <w:ind w:left="108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CB60C4"/>
    <w:multiLevelType w:val="hybridMultilevel"/>
    <w:tmpl w:val="22F20484"/>
    <w:lvl w:ilvl="0" w:tplc="2026A644">
      <w:start w:val="2"/>
      <w:numFmt w:val="bullet"/>
      <w:lvlText w:val="•"/>
      <w:lvlJc w:val="left"/>
      <w:pPr>
        <w:ind w:left="72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46C2"/>
    <w:rsid w:val="00257B23"/>
    <w:rsid w:val="003021DD"/>
    <w:rsid w:val="004117BE"/>
    <w:rsid w:val="00632CFA"/>
    <w:rsid w:val="006946C2"/>
    <w:rsid w:val="00794ACF"/>
    <w:rsid w:val="007D30AB"/>
    <w:rsid w:val="007E001F"/>
    <w:rsid w:val="0082208A"/>
    <w:rsid w:val="008C1039"/>
    <w:rsid w:val="00A25A2C"/>
    <w:rsid w:val="00A402E9"/>
    <w:rsid w:val="00BE3379"/>
    <w:rsid w:val="00D264BC"/>
    <w:rsid w:val="00D77CE2"/>
    <w:rsid w:val="00E66395"/>
    <w:rsid w:val="00EB5DEA"/>
    <w:rsid w:val="00F16262"/>
    <w:rsid w:val="00F75A02"/>
    <w:rsid w:val="00F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A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3</cp:revision>
  <cp:lastPrinted>2010-01-21T20:07:00Z</cp:lastPrinted>
  <dcterms:created xsi:type="dcterms:W3CDTF">2010-01-21T20:07:00Z</dcterms:created>
  <dcterms:modified xsi:type="dcterms:W3CDTF">2010-01-21T20:30:00Z</dcterms:modified>
</cp:coreProperties>
</file>